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A57C" w14:textId="4E484EC2" w:rsidR="00FA486E" w:rsidRDefault="00672CE9" w:rsidP="00932465">
      <w:pPr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0E427FB3" w14:textId="77777777" w:rsidR="00D277E5" w:rsidRDefault="00D277E5" w:rsidP="007A6A9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22B200B" w14:textId="77777777" w:rsidR="00D277E5" w:rsidRDefault="00D277E5" w:rsidP="007A6A9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762E2F7" w14:textId="17585114" w:rsidR="007A6A95" w:rsidRDefault="00FA486E" w:rsidP="007A6A95">
      <w:pPr>
        <w:spacing w:after="0" w:line="240" w:lineRule="auto"/>
        <w:rPr>
          <w:rFonts w:ascii="Century Gothic" w:hAnsi="Century Gothic"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1A33AC">
            <w:rPr>
              <w:rFonts w:ascii="Century Gothic" w:hAnsi="Century Gothic"/>
              <w:sz w:val="18"/>
              <w:szCs w:val="18"/>
            </w:rPr>
            <w:t xml:space="preserve"> January 18</w:t>
          </w:r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sdt>
        <w:sdtPr>
          <w:rPr>
            <w:rFonts w:ascii="Century Gothic" w:hAnsi="Century Gothic"/>
            <w:sz w:val="18"/>
            <w:szCs w:val="18"/>
          </w:rPr>
          <w:id w:val="-496969809"/>
          <w:placeholder>
            <w:docPart w:val="6E51E5AF29B448E1B717F8083F4037B5"/>
          </w:placeholder>
        </w:sdtPr>
        <w:sdtEndPr/>
        <w:sdtContent>
          <w:r w:rsidR="00BD1B6E">
            <w:rPr>
              <w:rFonts w:ascii="Century Gothic" w:hAnsi="Century Gothic"/>
              <w:sz w:val="18"/>
              <w:szCs w:val="18"/>
            </w:rPr>
            <w:t xml:space="preserve">our own </w:t>
          </w:r>
        </w:sdtContent>
      </w:sdt>
      <w:r w:rsidR="007A4EE6" w:rsidRPr="001177A8">
        <w:rPr>
          <w:rFonts w:ascii="Century Gothic" w:hAnsi="Century Gothic"/>
          <w:b/>
          <w:sz w:val="18"/>
          <w:szCs w:val="18"/>
        </w:rPr>
        <w:t>M.D.</w:t>
      </w:r>
      <w:r w:rsidR="00BD1B6E" w:rsidRPr="001177A8">
        <w:rPr>
          <w:rFonts w:ascii="Century Gothic" w:hAnsi="Century Gothic"/>
          <w:b/>
          <w:sz w:val="18"/>
          <w:szCs w:val="18"/>
        </w:rPr>
        <w:t xml:space="preserve"> Kinoti </w:t>
      </w:r>
      <w:r w:rsidR="00BD1B6E">
        <w:rPr>
          <w:rFonts w:ascii="Century Gothic" w:hAnsi="Century Gothic"/>
          <w:sz w:val="18"/>
          <w:szCs w:val="18"/>
        </w:rPr>
        <w:t>who told us about the</w:t>
      </w:r>
      <w:r w:rsidR="003446E1">
        <w:rPr>
          <w:rFonts w:ascii="Century Gothic" w:hAnsi="Century Gothic"/>
          <w:sz w:val="18"/>
          <w:szCs w:val="18"/>
        </w:rPr>
        <w:t xml:space="preserve"> plight of the</w:t>
      </w:r>
      <w:r w:rsidR="00BD1B6E">
        <w:rPr>
          <w:rFonts w:ascii="Century Gothic" w:hAnsi="Century Gothic"/>
          <w:sz w:val="18"/>
          <w:szCs w:val="18"/>
        </w:rPr>
        <w:t xml:space="preserve"> Tea industry in Kenya. </w:t>
      </w:r>
    </w:p>
    <w:p w14:paraId="2E35939D" w14:textId="6A07DB75" w:rsidR="003740F7" w:rsidRDefault="00BD1B6E" w:rsidP="007A6A9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entury Gothic" w:hAnsi="Century Gothic"/>
          <w:sz w:val="18"/>
          <w:szCs w:val="18"/>
        </w:rPr>
        <w:t xml:space="preserve">For a very informative video, click this link: </w:t>
      </w:r>
      <w:r w:rsidR="003740F7" w:rsidRPr="003740F7">
        <w:rPr>
          <w:rFonts w:ascii="Calibri" w:eastAsia="Times New Roman" w:hAnsi="Calibri" w:cs="Calibri"/>
          <w:i/>
          <w:iCs/>
        </w:rPr>
        <w:t>The Mouths that Eat from Tea</w:t>
      </w:r>
      <w:r w:rsidR="003740F7" w:rsidRPr="003740F7">
        <w:rPr>
          <w:rFonts w:ascii="Calibri" w:eastAsia="Times New Roman" w:hAnsi="Calibri" w:cs="Calibri"/>
        </w:rPr>
        <w:t> - </w:t>
      </w:r>
      <w:hyperlink r:id="rId7" w:history="1">
        <w:r w:rsidR="003740F7" w:rsidRPr="003740F7">
          <w:rPr>
            <w:rFonts w:ascii="Calibri" w:eastAsia="Times New Roman" w:hAnsi="Calibri" w:cs="Calibri"/>
            <w:color w:val="0000FF"/>
            <w:u w:val="single"/>
          </w:rPr>
          <w:t>bit.ly/KenyaTea</w:t>
        </w:r>
      </w:hyperlink>
    </w:p>
    <w:p w14:paraId="4A7B1083" w14:textId="77777777" w:rsidR="007A6A95" w:rsidRDefault="007A6A95" w:rsidP="007A6A95">
      <w:pPr>
        <w:spacing w:after="0" w:line="240" w:lineRule="auto"/>
        <w:rPr>
          <w:rFonts w:ascii="Calibri" w:eastAsia="Times New Roman" w:hAnsi="Calibri" w:cs="Calibri"/>
        </w:rPr>
      </w:pPr>
    </w:p>
    <w:p w14:paraId="6191C40F" w14:textId="48A30434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Pr="0029501D">
        <w:rPr>
          <w:rFonts w:ascii="Century Gothic" w:hAnsi="Century Gothic"/>
          <w:sz w:val="18"/>
          <w:szCs w:val="18"/>
        </w:rPr>
        <w:t xml:space="preserve"> 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  <w:r w:rsidR="003740F7">
            <w:rPr>
              <w:rFonts w:ascii="Century Gothic" w:hAnsi="Century Gothic"/>
              <w:b/>
              <w:sz w:val="18"/>
              <w:szCs w:val="18"/>
            </w:rPr>
            <w:t>Loren</w:t>
          </w:r>
          <w:r w:rsidR="000179C8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614B36" w:rsidRPr="00614B36">
            <w:rPr>
              <w:rFonts w:ascii="Century Gothic" w:hAnsi="Century Gothic"/>
              <w:b/>
              <w:sz w:val="18"/>
              <w:szCs w:val="18"/>
            </w:rPr>
            <w:t>Caitlin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0947C6" w:rsidRPr="0029501D">
        <w:rPr>
          <w:rFonts w:ascii="Century Gothic" w:hAnsi="Century Gothic"/>
          <w:b/>
          <w:bCs/>
          <w:sz w:val="18"/>
          <w:szCs w:val="18"/>
        </w:rPr>
        <w:t>Ryan Holocher</w:t>
      </w:r>
      <w:r w:rsidR="000E132F" w:rsidRPr="0029501D">
        <w:rPr>
          <w:rFonts w:ascii="Century Gothic" w:hAnsi="Century Gothic"/>
          <w:sz w:val="18"/>
          <w:szCs w:val="18"/>
        </w:rPr>
        <w:t>, who introduced guest</w:t>
      </w:r>
      <w:r w:rsidRPr="0029501D">
        <w:rPr>
          <w:rFonts w:ascii="Century Gothic" w:hAnsi="Century Gothic"/>
          <w:sz w:val="18"/>
          <w:szCs w:val="18"/>
        </w:rPr>
        <w:t xml:space="preserve"> speaker, </w:t>
      </w:r>
      <w:sdt>
        <w:sdtPr>
          <w:rPr>
            <w:rFonts w:ascii="Century Gothic" w:hAnsi="Century Gothic"/>
            <w:sz w:val="18"/>
            <w:szCs w:val="18"/>
          </w:rPr>
          <w:id w:val="-973204455"/>
          <w:placeholder>
            <w:docPart w:val="56E103C6B7C04E79840380CBF704A434"/>
          </w:placeholder>
        </w:sdtPr>
        <w:sdtEndPr/>
        <w:sdtContent>
          <w:r w:rsidR="001177A8" w:rsidRPr="001177A8">
            <w:rPr>
              <w:rFonts w:ascii="Century Gothic" w:hAnsi="Century Gothic"/>
              <w:b/>
              <w:sz w:val="18"/>
              <w:szCs w:val="18"/>
            </w:rPr>
            <w:t>M.D. Kinoti</w:t>
          </w:r>
          <w:r w:rsidR="000E132F" w:rsidRPr="0029501D">
            <w:rPr>
              <w:rFonts w:ascii="Century Gothic" w:hAnsi="Century Gothic"/>
              <w:sz w:val="18"/>
              <w:szCs w:val="18"/>
            </w:rPr>
            <w:t>.</w:t>
          </w:r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 and </w:t>
          </w:r>
          <w:r w:rsidR="004F4566">
            <w:rPr>
              <w:rFonts w:ascii="Century Gothic" w:hAnsi="Century Gothic"/>
              <w:sz w:val="18"/>
              <w:szCs w:val="18"/>
            </w:rPr>
            <w:t xml:space="preserve">our other guest speaker, </w:t>
          </w:r>
          <w:r w:rsidR="004F4566" w:rsidRPr="004F4566">
            <w:rPr>
              <w:rFonts w:ascii="Century Gothic" w:hAnsi="Century Gothic"/>
              <w:b/>
              <w:sz w:val="18"/>
              <w:szCs w:val="18"/>
            </w:rPr>
            <w:t>Tim Keane</w:t>
          </w:r>
          <w:r w:rsidR="004F4566">
            <w:rPr>
              <w:rFonts w:ascii="Century Gothic" w:hAnsi="Century Gothic"/>
              <w:sz w:val="18"/>
              <w:szCs w:val="18"/>
            </w:rPr>
            <w:t xml:space="preserve">, Dean of the Business school at Regis. </w:t>
          </w:r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</w:t>
      </w:r>
      <w:r w:rsidR="00560740" w:rsidRPr="0029501D">
        <w:rPr>
          <w:rFonts w:ascii="Century Gothic" w:hAnsi="Century Gothic"/>
          <w:b/>
          <w:sz w:val="18"/>
          <w:szCs w:val="18"/>
        </w:rPr>
        <w:t xml:space="preserve">  </w:t>
      </w: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  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3883A87E" w:rsidR="00932465" w:rsidRDefault="001B6E6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3962E5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reviewed the upcoming calendar. See the </w:t>
      </w:r>
      <w:r w:rsidR="00D277E5" w:rsidRPr="00D277E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EarlyWord</w:t>
      </w:r>
      <w:r>
        <w:rPr>
          <w:rFonts w:ascii="Century Gothic" w:hAnsi="Century Gothic"/>
          <w:sz w:val="18"/>
          <w:szCs w:val="18"/>
        </w:rPr>
        <w:t xml:space="preserve"> newsletter on our website for details</w:t>
      </w:r>
      <w:r w:rsidR="00D277E5">
        <w:rPr>
          <w:rFonts w:ascii="Century Gothic" w:hAnsi="Century Gothic"/>
          <w:sz w:val="18"/>
          <w:szCs w:val="18"/>
        </w:rPr>
        <w:t>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21FD0E66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041E2903" w14:textId="6CC3D515" w:rsidR="00356808" w:rsidRDefault="00356808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2FD28A6E" w14:textId="2402CC13" w:rsidR="00356808" w:rsidRPr="00F044C4" w:rsidRDefault="00F044C4" w:rsidP="00356808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Ed </w:t>
      </w:r>
      <w:r>
        <w:rPr>
          <w:rFonts w:ascii="Century Gothic" w:hAnsi="Century Gothic"/>
          <w:bCs/>
          <w:sz w:val="18"/>
          <w:szCs w:val="18"/>
        </w:rPr>
        <w:t xml:space="preserve">updated us about the upcoming Open World program. He showed some very interesting pictures about the program from last year. He encouraged </w:t>
      </w:r>
      <w:r w:rsidR="00D277E5">
        <w:rPr>
          <w:rFonts w:ascii="Century Gothic" w:hAnsi="Century Gothic"/>
          <w:bCs/>
          <w:sz w:val="18"/>
          <w:szCs w:val="18"/>
        </w:rPr>
        <w:t xml:space="preserve">5 of </w:t>
      </w:r>
      <w:r>
        <w:rPr>
          <w:rFonts w:ascii="Century Gothic" w:hAnsi="Century Gothic"/>
          <w:bCs/>
          <w:sz w:val="18"/>
          <w:szCs w:val="18"/>
        </w:rPr>
        <w:t>us to volunteer to host the individuals this year.</w:t>
      </w:r>
    </w:p>
    <w:p w14:paraId="41724141" w14:textId="64A57158" w:rsidR="00F044C4" w:rsidRPr="00715D0C" w:rsidRDefault="00F044C4" w:rsidP="00356808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Brian </w:t>
      </w:r>
      <w:r>
        <w:rPr>
          <w:rFonts w:ascii="Century Gothic" w:hAnsi="Century Gothic"/>
          <w:bCs/>
          <w:sz w:val="18"/>
          <w:szCs w:val="18"/>
        </w:rPr>
        <w:t xml:space="preserve">told us about Bowling coming a week from this Saturday. Call </w:t>
      </w:r>
      <w:r w:rsidRPr="00D277E5">
        <w:rPr>
          <w:rFonts w:ascii="Century Gothic" w:hAnsi="Century Gothic"/>
          <w:b/>
          <w:bCs/>
          <w:sz w:val="18"/>
          <w:szCs w:val="18"/>
        </w:rPr>
        <w:t>Brian</w:t>
      </w:r>
      <w:r>
        <w:rPr>
          <w:rFonts w:ascii="Century Gothic" w:hAnsi="Century Gothic"/>
          <w:bCs/>
          <w:sz w:val="18"/>
          <w:szCs w:val="18"/>
        </w:rPr>
        <w:t xml:space="preserve"> to sign up. Flower Power will take place on Feb. 15</w:t>
      </w:r>
      <w:r w:rsidRPr="00F044C4">
        <w:rPr>
          <w:rFonts w:ascii="Century Gothic" w:hAnsi="Century Gothic"/>
          <w:bCs/>
          <w:sz w:val="18"/>
          <w:szCs w:val="18"/>
          <w:vertAlign w:val="superscript"/>
        </w:rPr>
        <w:t>th</w:t>
      </w:r>
      <w:r>
        <w:rPr>
          <w:rFonts w:ascii="Century Gothic" w:hAnsi="Century Gothic"/>
          <w:bCs/>
          <w:sz w:val="18"/>
          <w:szCs w:val="18"/>
        </w:rPr>
        <w:t xml:space="preserve"> with a distribution. Call </w:t>
      </w:r>
      <w:r w:rsidRPr="00D277E5">
        <w:rPr>
          <w:rFonts w:ascii="Century Gothic" w:hAnsi="Century Gothic"/>
          <w:b/>
          <w:bCs/>
          <w:sz w:val="18"/>
          <w:szCs w:val="18"/>
        </w:rPr>
        <w:t>Brian</w:t>
      </w:r>
      <w:r>
        <w:rPr>
          <w:rFonts w:ascii="Century Gothic" w:hAnsi="Century Gothic"/>
          <w:bCs/>
          <w:sz w:val="18"/>
          <w:szCs w:val="18"/>
        </w:rPr>
        <w:t xml:space="preserve"> again, to sign up. Skiing on February 11. Sign up for that. </w:t>
      </w:r>
      <w:r w:rsidR="00715D0C">
        <w:rPr>
          <w:rFonts w:ascii="Century Gothic" w:hAnsi="Century Gothic"/>
          <w:bCs/>
          <w:sz w:val="18"/>
          <w:szCs w:val="18"/>
        </w:rPr>
        <w:t xml:space="preserve">Brian also told us about a fundraiser the Broomfield Club is doing. </w:t>
      </w:r>
    </w:p>
    <w:p w14:paraId="39FA16A9" w14:textId="66283FEC" w:rsidR="00715D0C" w:rsidRPr="00356808" w:rsidRDefault="00715D0C" w:rsidP="00356808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Caitlin </w:t>
      </w:r>
      <w:r>
        <w:rPr>
          <w:rFonts w:ascii="Century Gothic" w:hAnsi="Century Gothic"/>
          <w:bCs/>
          <w:sz w:val="18"/>
          <w:szCs w:val="18"/>
        </w:rPr>
        <w:t>reminded us about the Wine Stomp on Feb. 18 at 6:00 pm at Spero Winery. Spaghetti and Meatballs will be featured at the Italian buffet dinner.</w:t>
      </w:r>
    </w:p>
    <w:p w14:paraId="0593CBFC" w14:textId="77F63564" w:rsidR="00356808" w:rsidRPr="00356808" w:rsidRDefault="00356808" w:rsidP="0035680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 Light"/>
          <w:color w:val="000000"/>
          <w:kern w:val="28"/>
          <w:sz w:val="18"/>
          <w:szCs w:val="18"/>
        </w:rPr>
      </w:pPr>
      <w:r w:rsidRPr="00356808">
        <w:rPr>
          <w:rFonts w:ascii="Century Gothic" w:hAnsi="Century Gothic" w:cs="Calibri Light"/>
          <w:b/>
          <w:color w:val="000000"/>
          <w:kern w:val="28"/>
          <w:sz w:val="18"/>
          <w:szCs w:val="18"/>
        </w:rPr>
        <w:t>Loren</w:t>
      </w:r>
      <w:r w:rsidRPr="00356808">
        <w:rPr>
          <w:rFonts w:ascii="Century Gothic" w:hAnsi="Century Gothic" w:cs="Calibri Light"/>
          <w:color w:val="000000"/>
          <w:kern w:val="28"/>
          <w:sz w:val="18"/>
          <w:szCs w:val="18"/>
        </w:rPr>
        <w:t xml:space="preserve"> will donate $50 to the 7:10 Rotary Foundation if every member finds a way to pay his or her dues by the end of January! Let’s git’er done!</w:t>
      </w:r>
    </w:p>
    <w:p w14:paraId="42B02361" w14:textId="77777777" w:rsidR="00560740" w:rsidRPr="00614B36" w:rsidRDefault="00560740" w:rsidP="00614B36">
      <w:pPr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695EBD1D" w:rsidR="001B53BB" w:rsidRPr="0029501D" w:rsidRDefault="00D277E5" w:rsidP="00713D9A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614B36" w:rsidRPr="00614B36">
            <w:rPr>
              <w:rFonts w:ascii="Century Gothic" w:hAnsi="Century Gothic"/>
              <w:b/>
              <w:sz w:val="18"/>
              <w:szCs w:val="18"/>
            </w:rPr>
            <w:t>Mac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7A4EE6">
        <w:rPr>
          <w:rFonts w:ascii="Century Gothic" w:hAnsi="Century Gothic"/>
          <w:sz w:val="18"/>
          <w:szCs w:val="18"/>
        </w:rPr>
        <w:t>few</w:t>
      </w:r>
      <w:r w:rsidR="001B53BB" w:rsidRPr="0029501D">
        <w:rPr>
          <w:rFonts w:ascii="Century Gothic" w:hAnsi="Century Gothic"/>
          <w:sz w:val="18"/>
          <w:szCs w:val="18"/>
        </w:rPr>
        <w:t xml:space="preserve"> energetic Rotarians who </w:t>
      </w:r>
      <w:r w:rsidR="007A4EE6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143EE1F2" w:rsidR="00932465" w:rsidRPr="0029501D" w:rsidRDefault="003740F7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Loren </w:t>
      </w:r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1176C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EarlyWord</w:t>
      </w:r>
      <w:r w:rsidR="00932465" w:rsidRPr="0029501D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60CE2C0" w14:textId="0B6A87D1" w:rsidR="00932465" w:rsidRPr="0029501D" w:rsidRDefault="00792F95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="001B53BB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B53BB" w:rsidRPr="0029501D">
        <w:rPr>
          <w:rFonts w:ascii="Century Gothic" w:hAnsi="Century Gothic"/>
          <w:sz w:val="18"/>
          <w:szCs w:val="18"/>
        </w:rPr>
        <w:t>presented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our next Rotary member who answered the question, </w:t>
      </w:r>
      <w:r w:rsidR="0011130F" w:rsidRPr="0011130F">
        <w:rPr>
          <w:rFonts w:ascii="Century Gothic" w:hAnsi="Century Gothic"/>
          <w:b/>
          <w:i/>
          <w:sz w:val="18"/>
          <w:szCs w:val="18"/>
        </w:rPr>
        <w:t>Why I’m A Rotarian</w:t>
      </w:r>
      <w:r w:rsidR="0011130F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E51E5AF29B448E1B717F8083F4037B5"/>
          </w:placeholder>
        </w:sdtPr>
        <w:sdtEndPr/>
        <w:sdtContent>
          <w:r w:rsidR="004E1C9B">
            <w:rPr>
              <w:rFonts w:ascii="Century Gothic" w:hAnsi="Century Gothic"/>
              <w:b/>
              <w:sz w:val="18"/>
              <w:szCs w:val="18"/>
            </w:rPr>
            <w:t>Eric Mott</w:t>
          </w:r>
        </w:sdtContent>
      </w:sdt>
      <w:r w:rsidR="0011130F">
        <w:rPr>
          <w:rFonts w:ascii="Century Gothic" w:hAnsi="Century Gothic"/>
          <w:sz w:val="18"/>
          <w:szCs w:val="18"/>
        </w:rPr>
        <w:t xml:space="preserve"> gave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>a moving talk ab</w:t>
      </w:r>
      <w:r w:rsidR="00E87DD9">
        <w:rPr>
          <w:rFonts w:ascii="Century Gothic" w:hAnsi="Century Gothic"/>
          <w:sz w:val="18"/>
          <w:szCs w:val="18"/>
        </w:rPr>
        <w:t>out what Rotary means to him</w:t>
      </w:r>
      <w:r w:rsidR="0011130F">
        <w:rPr>
          <w:rFonts w:ascii="Century Gothic" w:hAnsi="Century Gothic"/>
          <w:sz w:val="18"/>
          <w:szCs w:val="18"/>
        </w:rPr>
        <w:t>.</w:t>
      </w:r>
      <w:r w:rsidR="00932465" w:rsidRPr="0029501D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4C6E88C0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4F4566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B5FF" w14:textId="77777777" w:rsidR="00130C66" w:rsidRDefault="00130C66" w:rsidP="00130C66">
      <w:pPr>
        <w:spacing w:after="0" w:line="240" w:lineRule="auto"/>
      </w:pPr>
      <w:r>
        <w:separator/>
      </w:r>
    </w:p>
  </w:endnote>
  <w:endnote w:type="continuationSeparator" w:id="0">
    <w:p w14:paraId="2FF600AC" w14:textId="77777777" w:rsidR="00130C66" w:rsidRDefault="00130C66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A0A9" w14:textId="77777777" w:rsidR="00130C66" w:rsidRDefault="00130C66" w:rsidP="00130C66">
      <w:pPr>
        <w:spacing w:after="0" w:line="240" w:lineRule="auto"/>
      </w:pPr>
      <w:r>
        <w:separator/>
      </w:r>
    </w:p>
  </w:footnote>
  <w:footnote w:type="continuationSeparator" w:id="0">
    <w:p w14:paraId="14F13641" w14:textId="77777777" w:rsidR="00130C66" w:rsidRDefault="00130C66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019E" w14:textId="613022E6" w:rsidR="00523787" w:rsidRDefault="00523787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812E1B8" wp14:editId="738C5E87">
          <wp:simplePos x="0" y="0"/>
          <wp:positionH relativeFrom="column">
            <wp:posOffset>4930444</wp:posOffset>
          </wp:positionH>
          <wp:positionV relativeFrom="paragraph">
            <wp:posOffset>3658</wp:posOffset>
          </wp:positionV>
          <wp:extent cx="1349039" cy="74615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617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941" cy="746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430E01AC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</w:t>
    </w:r>
  </w:p>
  <w:p w14:paraId="21B44A63" w14:textId="1C9676C2" w:rsidR="00523787" w:rsidRDefault="00523787">
    <w:pPr>
      <w:pStyle w:val="Header"/>
    </w:pPr>
  </w:p>
  <w:p w14:paraId="5356AC32" w14:textId="77777777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BC10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176C7"/>
    <w:rsid w:val="001177A8"/>
    <w:rsid w:val="00126CC7"/>
    <w:rsid w:val="00130C66"/>
    <w:rsid w:val="0016680A"/>
    <w:rsid w:val="001A1678"/>
    <w:rsid w:val="001A33AC"/>
    <w:rsid w:val="001B53BB"/>
    <w:rsid w:val="001B6E61"/>
    <w:rsid w:val="001C5D22"/>
    <w:rsid w:val="001E090F"/>
    <w:rsid w:val="001E1BEE"/>
    <w:rsid w:val="001F47FB"/>
    <w:rsid w:val="00202DCB"/>
    <w:rsid w:val="00214FAF"/>
    <w:rsid w:val="0026200E"/>
    <w:rsid w:val="0029501D"/>
    <w:rsid w:val="003078D5"/>
    <w:rsid w:val="0032523E"/>
    <w:rsid w:val="00342EA3"/>
    <w:rsid w:val="003446E1"/>
    <w:rsid w:val="00350CA9"/>
    <w:rsid w:val="00356808"/>
    <w:rsid w:val="00364BFC"/>
    <w:rsid w:val="003717AF"/>
    <w:rsid w:val="003740F7"/>
    <w:rsid w:val="003962E5"/>
    <w:rsid w:val="003979E3"/>
    <w:rsid w:val="003A14FD"/>
    <w:rsid w:val="003E2843"/>
    <w:rsid w:val="003E2B93"/>
    <w:rsid w:val="003F61C4"/>
    <w:rsid w:val="00402114"/>
    <w:rsid w:val="00412567"/>
    <w:rsid w:val="00427F06"/>
    <w:rsid w:val="0047017B"/>
    <w:rsid w:val="004939EA"/>
    <w:rsid w:val="004C7629"/>
    <w:rsid w:val="004E1C9B"/>
    <w:rsid w:val="004F4566"/>
    <w:rsid w:val="00504B08"/>
    <w:rsid w:val="00523787"/>
    <w:rsid w:val="00542FEF"/>
    <w:rsid w:val="00557A9B"/>
    <w:rsid w:val="00560740"/>
    <w:rsid w:val="00575C89"/>
    <w:rsid w:val="005E2500"/>
    <w:rsid w:val="00614B36"/>
    <w:rsid w:val="00672CE9"/>
    <w:rsid w:val="00682C43"/>
    <w:rsid w:val="006C09EB"/>
    <w:rsid w:val="006C77EA"/>
    <w:rsid w:val="006E1C5F"/>
    <w:rsid w:val="006F4013"/>
    <w:rsid w:val="00706289"/>
    <w:rsid w:val="00713D9A"/>
    <w:rsid w:val="00714B78"/>
    <w:rsid w:val="00715D0C"/>
    <w:rsid w:val="00732C28"/>
    <w:rsid w:val="00736CA7"/>
    <w:rsid w:val="007420BF"/>
    <w:rsid w:val="00765218"/>
    <w:rsid w:val="00773EA9"/>
    <w:rsid w:val="00792F95"/>
    <w:rsid w:val="007A4EE6"/>
    <w:rsid w:val="007A6A95"/>
    <w:rsid w:val="007C7678"/>
    <w:rsid w:val="007F221B"/>
    <w:rsid w:val="00802069"/>
    <w:rsid w:val="008070A5"/>
    <w:rsid w:val="008B5E10"/>
    <w:rsid w:val="008D09E1"/>
    <w:rsid w:val="008D43B5"/>
    <w:rsid w:val="00914E2F"/>
    <w:rsid w:val="009240E2"/>
    <w:rsid w:val="00932465"/>
    <w:rsid w:val="00974D7D"/>
    <w:rsid w:val="009B3C90"/>
    <w:rsid w:val="00A077B4"/>
    <w:rsid w:val="00A13492"/>
    <w:rsid w:val="00A5345E"/>
    <w:rsid w:val="00A74A81"/>
    <w:rsid w:val="00A77352"/>
    <w:rsid w:val="00AA2B1B"/>
    <w:rsid w:val="00AA4001"/>
    <w:rsid w:val="00AB1D99"/>
    <w:rsid w:val="00AE6278"/>
    <w:rsid w:val="00B519FC"/>
    <w:rsid w:val="00B52B5E"/>
    <w:rsid w:val="00B9645F"/>
    <w:rsid w:val="00BA3963"/>
    <w:rsid w:val="00BD1B6E"/>
    <w:rsid w:val="00BF2EEE"/>
    <w:rsid w:val="00C55EC7"/>
    <w:rsid w:val="00C6311F"/>
    <w:rsid w:val="00CA01C5"/>
    <w:rsid w:val="00D03EB8"/>
    <w:rsid w:val="00D06BEE"/>
    <w:rsid w:val="00D245DA"/>
    <w:rsid w:val="00D277E5"/>
    <w:rsid w:val="00D50E25"/>
    <w:rsid w:val="00D60172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87DD9"/>
    <w:rsid w:val="00EA6BA8"/>
    <w:rsid w:val="00EC767E"/>
    <w:rsid w:val="00EF7D1B"/>
    <w:rsid w:val="00F044C4"/>
    <w:rsid w:val="00F11AC0"/>
    <w:rsid w:val="00FA486E"/>
    <w:rsid w:val="00F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KenyaTe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3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123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15</cp:revision>
  <dcterms:created xsi:type="dcterms:W3CDTF">2017-01-16T21:23:00Z</dcterms:created>
  <dcterms:modified xsi:type="dcterms:W3CDTF">2017-01-18T15:46:00Z</dcterms:modified>
</cp:coreProperties>
</file>